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4D0C" w14:textId="77E18FC7" w:rsidR="00FE25E5" w:rsidRDefault="008E5A8D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</w:pPr>
      <w:r w:rsidRPr="008E5A8D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Детские качели в виде арбузной дольки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штука</w:t>
      </w:r>
    </w:p>
    <w:p w14:paraId="24FFC8D3" w14:textId="03C8121C" w:rsidR="008E5A8D" w:rsidRPr="008E5A8D" w:rsidRDefault="008E5A8D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Cs w:val="20"/>
          <w:lang w:eastAsia="ru-RU"/>
          <w14:ligatures w14:val="none"/>
        </w:rPr>
      </w:pPr>
    </w:p>
    <w:p w14:paraId="2D6B6C47" w14:textId="1EEF292D" w:rsidR="008E5A8D" w:rsidRPr="008E5A8D" w:rsidRDefault="008E5A8D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</w:pPr>
      <w:hyperlink r:id="rId7" w:history="1">
        <w:r w:rsidRPr="008E5A8D">
          <w:rPr>
            <w:rStyle w:val="af1"/>
            <w:rFonts w:ascii="Times New Roman" w:eastAsia="Times New Roman" w:hAnsi="Times New Roman" w:cs="Times New Roman"/>
            <w:b/>
            <w:kern w:val="0"/>
            <w:sz w:val="24"/>
            <w:lang w:eastAsia="ru-RU"/>
            <w14:ligatures w14:val="none"/>
          </w:rPr>
          <w:t>https://xn--b1ajcbigm2l.xn--p1acf/vse-tovary/detskie-kacheli-arbuznaya-dolka</w:t>
        </w:r>
      </w:hyperlink>
    </w:p>
    <w:p w14:paraId="79162720" w14:textId="77777777" w:rsidR="008E5A8D" w:rsidRPr="008E5A8D" w:rsidRDefault="008E5A8D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014"/>
        <w:gridCol w:w="2976"/>
        <w:gridCol w:w="3969"/>
        <w:gridCol w:w="1560"/>
        <w:gridCol w:w="2409"/>
      </w:tblGrid>
      <w:tr w:rsidR="00593AB1" w:rsidRPr="008E5A8D" w14:paraId="769E3BA1" w14:textId="77777777" w:rsidTr="008E5A8D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593AB1" w:rsidRPr="008E5A8D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2014" w:type="dxa"/>
            <w:vAlign w:val="center"/>
          </w:tcPr>
          <w:p w14:paraId="76591A8B" w14:textId="77777777" w:rsidR="00593AB1" w:rsidRPr="008E5A8D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35C48A5" w14:textId="77777777" w:rsidR="00593AB1" w:rsidRPr="008E5A8D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5BCF6A" w14:textId="1B81F909" w:rsidR="00593AB1" w:rsidRPr="008E5A8D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Предлагаемое Поставщиком значение</w:t>
            </w:r>
          </w:p>
        </w:tc>
        <w:tc>
          <w:tcPr>
            <w:tcW w:w="1560" w:type="dxa"/>
            <w:vAlign w:val="center"/>
          </w:tcPr>
          <w:p w14:paraId="0409EA03" w14:textId="3FD9E0F9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Ед. изм.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B30D772" w14:textId="07D3BBC1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593AB1" w:rsidRPr="008E5A8D" w14:paraId="0D6E874C" w14:textId="77777777" w:rsidTr="008E5A8D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2F627FCF" w14:textId="088759A9" w:rsidR="00593AB1" w:rsidRPr="008E5A8D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260F3AE6" w14:textId="2213DF85" w:rsidR="00593AB1" w:rsidRPr="008E5A8D" w:rsidRDefault="008E5A8D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Детские качели в виде арбузной дольки</w:t>
            </w:r>
          </w:p>
          <w:p w14:paraId="6F72BF17" w14:textId="77777777" w:rsidR="008E5A8D" w:rsidRPr="008E5A8D" w:rsidRDefault="008E5A8D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5F77104F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ОКПД 32.99.53.130</w:t>
            </w:r>
          </w:p>
          <w:p w14:paraId="6B847D46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173E5899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Примерный эскиз</w:t>
            </w:r>
          </w:p>
          <w:p w14:paraId="2FC066E6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FC81FCB" w14:textId="361CCFD6" w:rsidR="00333E0B" w:rsidRPr="008E5A8D" w:rsidRDefault="008E5A8D" w:rsidP="00593AB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E5A8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1756F2" wp14:editId="1BBDC351">
                  <wp:extent cx="904875" cy="65352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287" cy="659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AA6761" w14:textId="77777777" w:rsidR="00333E0B" w:rsidRPr="008E5A8D" w:rsidRDefault="00333E0B" w:rsidP="00593AB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14:paraId="3153511D" w14:textId="1C9DD78C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645B8AEB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26ED3ADB" w14:textId="3C2EF1E6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3969" w:type="dxa"/>
            <w:shd w:val="clear" w:color="auto" w:fill="auto"/>
          </w:tcPr>
          <w:p w14:paraId="75F7A318" w14:textId="5EE85ED3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 xml:space="preserve">Представляет собой </w:t>
            </w:r>
            <w:r w:rsidR="00333E0B" w:rsidRPr="008E5A8D">
              <w:rPr>
                <w:rFonts w:ascii="Times New Roman" w:hAnsi="Times New Roman" w:cs="Times New Roman"/>
                <w:color w:val="000000"/>
              </w:rPr>
              <w:t xml:space="preserve">мягкий модуль в форме </w:t>
            </w:r>
            <w:r w:rsidR="008E5A8D" w:rsidRPr="008E5A8D">
              <w:rPr>
                <w:rFonts w:ascii="Times New Roman" w:hAnsi="Times New Roman" w:cs="Times New Roman"/>
                <w:color w:val="000000"/>
              </w:rPr>
              <w:t>арбузной дольки</w:t>
            </w:r>
          </w:p>
        </w:tc>
        <w:tc>
          <w:tcPr>
            <w:tcW w:w="1560" w:type="dxa"/>
          </w:tcPr>
          <w:p w14:paraId="74D06316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838D11F" w14:textId="34DBBDB8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93AB1" w:rsidRPr="008E5A8D" w14:paraId="0C95FCD6" w14:textId="77777777" w:rsidTr="008E5A8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593AB1" w:rsidRPr="008E5A8D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4853F0DB" w14:textId="7002DA0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574BD6E7" w14:textId="42C48F2E" w:rsidR="00593AB1" w:rsidRPr="008E5A8D" w:rsidRDefault="00593AB1" w:rsidP="0059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5A8D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3969" w:type="dxa"/>
            <w:shd w:val="clear" w:color="auto" w:fill="auto"/>
          </w:tcPr>
          <w:p w14:paraId="1380317D" w14:textId="78E7AC73" w:rsidR="00593AB1" w:rsidRPr="008E5A8D" w:rsidRDefault="00333E0B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 xml:space="preserve">Оказывает положительное влияние на физическое и эмоциональное самочувствие детей, </w:t>
            </w:r>
            <w:r w:rsidR="008E5A8D">
              <w:rPr>
                <w:rFonts w:ascii="Times New Roman" w:hAnsi="Times New Roman" w:cs="Times New Roman"/>
                <w:color w:val="000000"/>
              </w:rPr>
              <w:t>способствует развитию моторики, сенсорных ощущений и координации движений</w:t>
            </w:r>
            <w:r w:rsidRPr="008E5A8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14:paraId="37F74C85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53F686E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93AB1" w:rsidRPr="008E5A8D" w14:paraId="612322FF" w14:textId="77777777" w:rsidTr="008E5A8D">
        <w:trPr>
          <w:trHeight w:val="181"/>
        </w:trPr>
        <w:tc>
          <w:tcPr>
            <w:tcW w:w="539" w:type="dxa"/>
            <w:vMerge/>
            <w:vAlign w:val="center"/>
          </w:tcPr>
          <w:p w14:paraId="3DACCBF9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919ED6B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62B5F32B" w14:textId="0013D224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793E9587" w14:textId="6733CF23" w:rsidR="00593AB1" w:rsidRPr="008E5A8D" w:rsidRDefault="00593AB1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 xml:space="preserve">Материал обшивки </w:t>
            </w:r>
            <w:r w:rsidR="00333E0B" w:rsidRPr="008E5A8D">
              <w:rPr>
                <w:rFonts w:ascii="Times New Roman" w:hAnsi="Times New Roman" w:cs="Times New Roman"/>
                <w:color w:val="000000"/>
              </w:rPr>
              <w:t>модуля</w:t>
            </w:r>
          </w:p>
        </w:tc>
        <w:tc>
          <w:tcPr>
            <w:tcW w:w="3969" w:type="dxa"/>
            <w:shd w:val="clear" w:color="auto" w:fill="auto"/>
          </w:tcPr>
          <w:p w14:paraId="70FB653C" w14:textId="7E7829D9" w:rsidR="00593AB1" w:rsidRPr="008E5A8D" w:rsidRDefault="00333E0B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5A8D">
              <w:rPr>
                <w:rFonts w:ascii="Times New Roman" w:hAnsi="Times New Roman" w:cs="Times New Roman"/>
                <w:color w:val="000000"/>
              </w:rPr>
              <w:t>Экокожа</w:t>
            </w:r>
            <w:proofErr w:type="spellEnd"/>
          </w:p>
        </w:tc>
        <w:tc>
          <w:tcPr>
            <w:tcW w:w="1560" w:type="dxa"/>
          </w:tcPr>
          <w:p w14:paraId="77679F1D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D50002A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93AB1" w:rsidRPr="008E5A8D" w14:paraId="50B0EF9D" w14:textId="77777777" w:rsidTr="008E5A8D">
        <w:trPr>
          <w:trHeight w:val="181"/>
        </w:trPr>
        <w:tc>
          <w:tcPr>
            <w:tcW w:w="539" w:type="dxa"/>
            <w:vMerge/>
            <w:vAlign w:val="center"/>
          </w:tcPr>
          <w:p w14:paraId="604BDDA4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982D8E2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0BC73D0E" w14:textId="08A059E6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757E0B96" w14:textId="5D95C557" w:rsidR="00593AB1" w:rsidRPr="008E5A8D" w:rsidRDefault="00593AB1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>Материал набивки</w:t>
            </w:r>
          </w:p>
        </w:tc>
        <w:tc>
          <w:tcPr>
            <w:tcW w:w="3969" w:type="dxa"/>
            <w:shd w:val="clear" w:color="auto" w:fill="auto"/>
          </w:tcPr>
          <w:p w14:paraId="7F8F80F5" w14:textId="065697E5" w:rsidR="00593AB1" w:rsidRPr="008E5A8D" w:rsidRDefault="00593AB1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>Поролон</w:t>
            </w:r>
          </w:p>
        </w:tc>
        <w:tc>
          <w:tcPr>
            <w:tcW w:w="1560" w:type="dxa"/>
          </w:tcPr>
          <w:p w14:paraId="3F5346CB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8CFA319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93AB1" w:rsidRPr="008E5A8D" w14:paraId="4537E3D0" w14:textId="77777777" w:rsidTr="008E5A8D">
        <w:trPr>
          <w:trHeight w:val="181"/>
        </w:trPr>
        <w:tc>
          <w:tcPr>
            <w:tcW w:w="539" w:type="dxa"/>
            <w:vMerge/>
            <w:vAlign w:val="center"/>
          </w:tcPr>
          <w:p w14:paraId="5B3EE0AF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3E8DB7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8CF6DC8" w14:textId="6AE46590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48B39CB9" w14:textId="31642BB2" w:rsidR="00593AB1" w:rsidRPr="008E5A8D" w:rsidRDefault="00593AB1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>Наличие основания</w:t>
            </w:r>
          </w:p>
        </w:tc>
        <w:tc>
          <w:tcPr>
            <w:tcW w:w="3969" w:type="dxa"/>
            <w:shd w:val="clear" w:color="auto" w:fill="auto"/>
          </w:tcPr>
          <w:p w14:paraId="2D9043D8" w14:textId="55358DA0" w:rsidR="00593AB1" w:rsidRPr="008E5A8D" w:rsidRDefault="00593AB1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0" w:type="dxa"/>
          </w:tcPr>
          <w:p w14:paraId="128778C2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230624C" w14:textId="4FBE0A26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93AB1" w:rsidRPr="008E5A8D" w14:paraId="7D573B73" w14:textId="77777777" w:rsidTr="008E5A8D">
        <w:trPr>
          <w:trHeight w:val="181"/>
        </w:trPr>
        <w:tc>
          <w:tcPr>
            <w:tcW w:w="539" w:type="dxa"/>
            <w:vMerge/>
            <w:vAlign w:val="center"/>
          </w:tcPr>
          <w:p w14:paraId="7C91DCE3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2D3DA0B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146088ED" w14:textId="7D23191B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5671B707" w14:textId="0B0D4074" w:rsidR="00593AB1" w:rsidRPr="008E5A8D" w:rsidRDefault="008E5A8D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Длина</w:t>
            </w:r>
            <w:r w:rsidR="00593AB1" w:rsidRPr="008E5A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3E0B" w:rsidRPr="008E5A8D">
              <w:rPr>
                <w:rFonts w:ascii="Times New Roman" w:hAnsi="Times New Roman" w:cs="Times New Roman"/>
                <w:color w:val="000000"/>
              </w:rPr>
              <w:t>модуля</w:t>
            </w:r>
          </w:p>
        </w:tc>
        <w:tc>
          <w:tcPr>
            <w:tcW w:w="3969" w:type="dxa"/>
            <w:shd w:val="clear" w:color="auto" w:fill="auto"/>
          </w:tcPr>
          <w:p w14:paraId="63876A99" w14:textId="067691D9" w:rsidR="00593AB1" w:rsidRPr="008E5A8D" w:rsidRDefault="00593AB1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 xml:space="preserve">≥ </w:t>
            </w:r>
            <w:r w:rsidR="008E5A8D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1560" w:type="dxa"/>
          </w:tcPr>
          <w:p w14:paraId="5D114E5D" w14:textId="68A99D29" w:rsidR="00593AB1" w:rsidRPr="008E5A8D" w:rsidRDefault="00333E0B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7BF83D5E" w14:textId="06DAAFF1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93AB1" w:rsidRPr="008E5A8D" w14:paraId="485FB3B8" w14:textId="77777777" w:rsidTr="008E5A8D">
        <w:trPr>
          <w:trHeight w:val="181"/>
        </w:trPr>
        <w:tc>
          <w:tcPr>
            <w:tcW w:w="539" w:type="dxa"/>
            <w:vMerge/>
            <w:vAlign w:val="center"/>
          </w:tcPr>
          <w:p w14:paraId="6BD0DDCE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6DA19BA" w14:textId="7777777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3819D202" w14:textId="2013BCA7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519A5D9C" w14:textId="31BBB942" w:rsidR="00593AB1" w:rsidRPr="008E5A8D" w:rsidRDefault="008E5A8D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Ширина</w:t>
            </w:r>
            <w:r w:rsidR="00593AB1" w:rsidRPr="008E5A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3E0B" w:rsidRPr="008E5A8D">
              <w:rPr>
                <w:rFonts w:ascii="Times New Roman" w:hAnsi="Times New Roman" w:cs="Times New Roman"/>
                <w:color w:val="000000"/>
              </w:rPr>
              <w:t>модуля</w:t>
            </w:r>
          </w:p>
        </w:tc>
        <w:tc>
          <w:tcPr>
            <w:tcW w:w="3969" w:type="dxa"/>
            <w:shd w:val="clear" w:color="auto" w:fill="auto"/>
          </w:tcPr>
          <w:p w14:paraId="2A05FD12" w14:textId="4750ECBA" w:rsidR="00593AB1" w:rsidRPr="008E5A8D" w:rsidRDefault="00593AB1" w:rsidP="0059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 xml:space="preserve">≥ </w:t>
            </w:r>
            <w:r w:rsidR="008E5A8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60" w:type="dxa"/>
          </w:tcPr>
          <w:p w14:paraId="42CA5562" w14:textId="78394510" w:rsidR="00593AB1" w:rsidRPr="008E5A8D" w:rsidRDefault="00333E0B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673A7321" w14:textId="1F5D41BC" w:rsidR="00593AB1" w:rsidRPr="008E5A8D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A8D" w:rsidRPr="008E5A8D" w14:paraId="2D312167" w14:textId="77777777" w:rsidTr="008E5A8D">
        <w:trPr>
          <w:trHeight w:val="181"/>
        </w:trPr>
        <w:tc>
          <w:tcPr>
            <w:tcW w:w="539" w:type="dxa"/>
            <w:vMerge/>
            <w:vAlign w:val="center"/>
          </w:tcPr>
          <w:p w14:paraId="4D064587" w14:textId="77777777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4A620F1" w14:textId="77777777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44A694E" w14:textId="4A6495CD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2976" w:type="dxa"/>
            <w:shd w:val="clear" w:color="auto" w:fill="auto"/>
          </w:tcPr>
          <w:p w14:paraId="65B6D889" w14:textId="0FD3BEDB" w:rsidR="008E5A8D" w:rsidRDefault="008E5A8D" w:rsidP="008E5A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>Высота модуля</w:t>
            </w:r>
          </w:p>
        </w:tc>
        <w:tc>
          <w:tcPr>
            <w:tcW w:w="3969" w:type="dxa"/>
            <w:shd w:val="clear" w:color="auto" w:fill="auto"/>
          </w:tcPr>
          <w:p w14:paraId="329DDBB5" w14:textId="494D81D1" w:rsidR="008E5A8D" w:rsidRPr="008E5A8D" w:rsidRDefault="008E5A8D" w:rsidP="008E5A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A8D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60" w:type="dxa"/>
          </w:tcPr>
          <w:p w14:paraId="6D0283B8" w14:textId="3D7A19D9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A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1484294D" w14:textId="77777777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A8D" w:rsidRPr="008E5A8D" w14:paraId="509D361B" w14:textId="77777777" w:rsidTr="008E5A8D">
        <w:trPr>
          <w:trHeight w:val="181"/>
        </w:trPr>
        <w:tc>
          <w:tcPr>
            <w:tcW w:w="539" w:type="dxa"/>
            <w:vMerge/>
            <w:vAlign w:val="center"/>
          </w:tcPr>
          <w:p w14:paraId="43DEB6E5" w14:textId="77777777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21B3A92" w14:textId="77777777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4" w:type="dxa"/>
          </w:tcPr>
          <w:p w14:paraId="79A2C289" w14:textId="669A06E3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2976" w:type="dxa"/>
            <w:shd w:val="clear" w:color="auto" w:fill="auto"/>
          </w:tcPr>
          <w:p w14:paraId="740DF741" w14:textId="0A1D8992" w:rsidR="008E5A8D" w:rsidRPr="008E5A8D" w:rsidRDefault="008E5A8D" w:rsidP="008E5A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Цвет модуля</w:t>
            </w:r>
          </w:p>
        </w:tc>
        <w:tc>
          <w:tcPr>
            <w:tcW w:w="3969" w:type="dxa"/>
            <w:shd w:val="clear" w:color="auto" w:fill="auto"/>
          </w:tcPr>
          <w:p w14:paraId="56D3719F" w14:textId="581BB892" w:rsidR="008E5A8D" w:rsidRPr="008E5A8D" w:rsidRDefault="008E5A8D" w:rsidP="008E5A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Красны, зеленый, черный</w:t>
            </w:r>
          </w:p>
        </w:tc>
        <w:tc>
          <w:tcPr>
            <w:tcW w:w="1560" w:type="dxa"/>
          </w:tcPr>
          <w:p w14:paraId="08BAC817" w14:textId="0AE2B728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09AE058" w14:textId="77777777" w:rsidR="008E5A8D" w:rsidRPr="008E5A8D" w:rsidRDefault="008E5A8D" w:rsidP="008E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D077BE9" w14:textId="77777777" w:rsidR="00FE25E5" w:rsidRDefault="00FE25E5" w:rsidP="00FE25E5"/>
    <w:p w14:paraId="58476FF5" w14:textId="61D0A3E7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sectPr w:rsidR="00771DC3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C741" w14:textId="77777777" w:rsidR="00E43397" w:rsidRDefault="00E43397" w:rsidP="009B0282">
      <w:pPr>
        <w:spacing w:after="0" w:line="240" w:lineRule="auto"/>
      </w:pPr>
      <w:r>
        <w:separator/>
      </w:r>
    </w:p>
  </w:endnote>
  <w:endnote w:type="continuationSeparator" w:id="0">
    <w:p w14:paraId="2813A1AD" w14:textId="77777777" w:rsidR="00E43397" w:rsidRDefault="00E43397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9AED" w14:textId="77777777" w:rsidR="00E43397" w:rsidRDefault="00E43397" w:rsidP="009B0282">
      <w:pPr>
        <w:spacing w:after="0" w:line="240" w:lineRule="auto"/>
      </w:pPr>
      <w:r>
        <w:separator/>
      </w:r>
    </w:p>
  </w:footnote>
  <w:footnote w:type="continuationSeparator" w:id="0">
    <w:p w14:paraId="5C39143A" w14:textId="77777777" w:rsidR="00E43397" w:rsidRDefault="00E43397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55CA7"/>
    <w:rsid w:val="00095B52"/>
    <w:rsid w:val="000B731B"/>
    <w:rsid w:val="000C582F"/>
    <w:rsid w:val="000C5F5A"/>
    <w:rsid w:val="000C6BC8"/>
    <w:rsid w:val="000D6666"/>
    <w:rsid w:val="000D6CA1"/>
    <w:rsid w:val="000E4659"/>
    <w:rsid w:val="000E592A"/>
    <w:rsid w:val="000F3FA6"/>
    <w:rsid w:val="0010208F"/>
    <w:rsid w:val="001024FC"/>
    <w:rsid w:val="001162F1"/>
    <w:rsid w:val="00133C37"/>
    <w:rsid w:val="001667CC"/>
    <w:rsid w:val="001678DB"/>
    <w:rsid w:val="00177244"/>
    <w:rsid w:val="0019420F"/>
    <w:rsid w:val="001B09E2"/>
    <w:rsid w:val="001C77F0"/>
    <w:rsid w:val="001D190A"/>
    <w:rsid w:val="001D747C"/>
    <w:rsid w:val="001E0983"/>
    <w:rsid w:val="001F44C2"/>
    <w:rsid w:val="001F4793"/>
    <w:rsid w:val="00206F4D"/>
    <w:rsid w:val="00231AD9"/>
    <w:rsid w:val="00235EF0"/>
    <w:rsid w:val="00236CBB"/>
    <w:rsid w:val="00260941"/>
    <w:rsid w:val="00272187"/>
    <w:rsid w:val="00275540"/>
    <w:rsid w:val="00283565"/>
    <w:rsid w:val="00286BDC"/>
    <w:rsid w:val="00292EF6"/>
    <w:rsid w:val="002A64A5"/>
    <w:rsid w:val="002B58C3"/>
    <w:rsid w:val="002D3EAA"/>
    <w:rsid w:val="002D40A8"/>
    <w:rsid w:val="002D6888"/>
    <w:rsid w:val="002F5C79"/>
    <w:rsid w:val="00300070"/>
    <w:rsid w:val="00305B54"/>
    <w:rsid w:val="00323E68"/>
    <w:rsid w:val="003252ED"/>
    <w:rsid w:val="00333E0B"/>
    <w:rsid w:val="00373A95"/>
    <w:rsid w:val="003B08DD"/>
    <w:rsid w:val="003B3449"/>
    <w:rsid w:val="003B6B58"/>
    <w:rsid w:val="003C75DE"/>
    <w:rsid w:val="003D01DF"/>
    <w:rsid w:val="003D049A"/>
    <w:rsid w:val="003D131E"/>
    <w:rsid w:val="003D6524"/>
    <w:rsid w:val="004107B0"/>
    <w:rsid w:val="004201B1"/>
    <w:rsid w:val="00425C3E"/>
    <w:rsid w:val="0043799C"/>
    <w:rsid w:val="00442560"/>
    <w:rsid w:val="00451B15"/>
    <w:rsid w:val="00466FA6"/>
    <w:rsid w:val="0046780C"/>
    <w:rsid w:val="00470A6C"/>
    <w:rsid w:val="0047395E"/>
    <w:rsid w:val="00476440"/>
    <w:rsid w:val="00486D89"/>
    <w:rsid w:val="004B1E15"/>
    <w:rsid w:val="004D0E3D"/>
    <w:rsid w:val="004D4EA8"/>
    <w:rsid w:val="004E4770"/>
    <w:rsid w:val="005008DE"/>
    <w:rsid w:val="005217DB"/>
    <w:rsid w:val="005455A6"/>
    <w:rsid w:val="00552CE6"/>
    <w:rsid w:val="005678ED"/>
    <w:rsid w:val="005765BA"/>
    <w:rsid w:val="00585873"/>
    <w:rsid w:val="00587012"/>
    <w:rsid w:val="00590A9E"/>
    <w:rsid w:val="00593AB1"/>
    <w:rsid w:val="005A5471"/>
    <w:rsid w:val="005B1F83"/>
    <w:rsid w:val="005B7CD6"/>
    <w:rsid w:val="005D1BF9"/>
    <w:rsid w:val="005F35EE"/>
    <w:rsid w:val="00615FE8"/>
    <w:rsid w:val="006408C8"/>
    <w:rsid w:val="006461D1"/>
    <w:rsid w:val="00651B1F"/>
    <w:rsid w:val="00661BDC"/>
    <w:rsid w:val="00661CD8"/>
    <w:rsid w:val="006706AC"/>
    <w:rsid w:val="006B04B1"/>
    <w:rsid w:val="006C0341"/>
    <w:rsid w:val="006C1F43"/>
    <w:rsid w:val="006C6D91"/>
    <w:rsid w:val="006D4041"/>
    <w:rsid w:val="006D63FC"/>
    <w:rsid w:val="00725DF5"/>
    <w:rsid w:val="00727040"/>
    <w:rsid w:val="007352D4"/>
    <w:rsid w:val="007418F7"/>
    <w:rsid w:val="00750BD6"/>
    <w:rsid w:val="00755401"/>
    <w:rsid w:val="00757825"/>
    <w:rsid w:val="00762D10"/>
    <w:rsid w:val="00771DC3"/>
    <w:rsid w:val="0078613F"/>
    <w:rsid w:val="007911C9"/>
    <w:rsid w:val="00792B33"/>
    <w:rsid w:val="00793EA1"/>
    <w:rsid w:val="007A70DF"/>
    <w:rsid w:val="007D007A"/>
    <w:rsid w:val="007D5F52"/>
    <w:rsid w:val="007D63E6"/>
    <w:rsid w:val="007E174C"/>
    <w:rsid w:val="007F204F"/>
    <w:rsid w:val="00804260"/>
    <w:rsid w:val="00834A4B"/>
    <w:rsid w:val="008516BE"/>
    <w:rsid w:val="00860ACE"/>
    <w:rsid w:val="00890B13"/>
    <w:rsid w:val="00891F47"/>
    <w:rsid w:val="008B63CE"/>
    <w:rsid w:val="008C493B"/>
    <w:rsid w:val="008D0690"/>
    <w:rsid w:val="008E4E39"/>
    <w:rsid w:val="008E5A8D"/>
    <w:rsid w:val="009142EF"/>
    <w:rsid w:val="00915B25"/>
    <w:rsid w:val="00934313"/>
    <w:rsid w:val="009356AF"/>
    <w:rsid w:val="00962571"/>
    <w:rsid w:val="00966312"/>
    <w:rsid w:val="00977F2C"/>
    <w:rsid w:val="0099122F"/>
    <w:rsid w:val="00995269"/>
    <w:rsid w:val="009B0282"/>
    <w:rsid w:val="009B674E"/>
    <w:rsid w:val="009C35F0"/>
    <w:rsid w:val="009E2BFC"/>
    <w:rsid w:val="00A116CD"/>
    <w:rsid w:val="00A11D3D"/>
    <w:rsid w:val="00A12EE9"/>
    <w:rsid w:val="00A23197"/>
    <w:rsid w:val="00A30FFA"/>
    <w:rsid w:val="00A445D7"/>
    <w:rsid w:val="00A46B35"/>
    <w:rsid w:val="00A52BD0"/>
    <w:rsid w:val="00A53D52"/>
    <w:rsid w:val="00AC0AA3"/>
    <w:rsid w:val="00AD3A98"/>
    <w:rsid w:val="00AE72A1"/>
    <w:rsid w:val="00B008A2"/>
    <w:rsid w:val="00B04636"/>
    <w:rsid w:val="00B07D1D"/>
    <w:rsid w:val="00B45FE3"/>
    <w:rsid w:val="00B6013A"/>
    <w:rsid w:val="00B66376"/>
    <w:rsid w:val="00BA2952"/>
    <w:rsid w:val="00BA5D4C"/>
    <w:rsid w:val="00BB1577"/>
    <w:rsid w:val="00BB1F1A"/>
    <w:rsid w:val="00BB6318"/>
    <w:rsid w:val="00BD2F96"/>
    <w:rsid w:val="00BE4841"/>
    <w:rsid w:val="00C113AC"/>
    <w:rsid w:val="00C467F8"/>
    <w:rsid w:val="00C47D59"/>
    <w:rsid w:val="00C656AD"/>
    <w:rsid w:val="00C6769F"/>
    <w:rsid w:val="00C678BA"/>
    <w:rsid w:val="00C752F5"/>
    <w:rsid w:val="00C80D7E"/>
    <w:rsid w:val="00C8146C"/>
    <w:rsid w:val="00C8279F"/>
    <w:rsid w:val="00C971C3"/>
    <w:rsid w:val="00CA5ED8"/>
    <w:rsid w:val="00CB0296"/>
    <w:rsid w:val="00CB55CD"/>
    <w:rsid w:val="00CB6604"/>
    <w:rsid w:val="00CC66F5"/>
    <w:rsid w:val="00CC7131"/>
    <w:rsid w:val="00CF2EC6"/>
    <w:rsid w:val="00CF3E8D"/>
    <w:rsid w:val="00CF730E"/>
    <w:rsid w:val="00D06366"/>
    <w:rsid w:val="00D371CD"/>
    <w:rsid w:val="00D47BAD"/>
    <w:rsid w:val="00D521C1"/>
    <w:rsid w:val="00D5285B"/>
    <w:rsid w:val="00D540E6"/>
    <w:rsid w:val="00D66FC7"/>
    <w:rsid w:val="00D74A31"/>
    <w:rsid w:val="00D83EC3"/>
    <w:rsid w:val="00D86E39"/>
    <w:rsid w:val="00D90F5F"/>
    <w:rsid w:val="00D915C3"/>
    <w:rsid w:val="00D93DD8"/>
    <w:rsid w:val="00D943B5"/>
    <w:rsid w:val="00D9727E"/>
    <w:rsid w:val="00DC6271"/>
    <w:rsid w:val="00DC7359"/>
    <w:rsid w:val="00DF0D66"/>
    <w:rsid w:val="00E041B3"/>
    <w:rsid w:val="00E06C85"/>
    <w:rsid w:val="00E21930"/>
    <w:rsid w:val="00E23E0C"/>
    <w:rsid w:val="00E3025B"/>
    <w:rsid w:val="00E40550"/>
    <w:rsid w:val="00E415E8"/>
    <w:rsid w:val="00E43397"/>
    <w:rsid w:val="00E5736A"/>
    <w:rsid w:val="00E756E4"/>
    <w:rsid w:val="00E96DAF"/>
    <w:rsid w:val="00E971FF"/>
    <w:rsid w:val="00EA2D5D"/>
    <w:rsid w:val="00EB0E53"/>
    <w:rsid w:val="00ED6049"/>
    <w:rsid w:val="00EE57DD"/>
    <w:rsid w:val="00EF504C"/>
    <w:rsid w:val="00F01859"/>
    <w:rsid w:val="00F2092F"/>
    <w:rsid w:val="00F3563E"/>
    <w:rsid w:val="00F506C8"/>
    <w:rsid w:val="00FB38CF"/>
    <w:rsid w:val="00FB5819"/>
    <w:rsid w:val="00FB6AA2"/>
    <w:rsid w:val="00FC2B38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styleId="aff0">
    <w:name w:val="Unresolved Mention"/>
    <w:basedOn w:val="a1"/>
    <w:uiPriority w:val="99"/>
    <w:semiHidden/>
    <w:unhideWhenUsed/>
    <w:rsid w:val="008E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xn--b1ajcbigm2l.xn--p1acf/vse-tovary/detskie-kacheli-arbuznaya-dol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2025-02-10T07:48:00Z</dcterms:created>
  <dcterms:modified xsi:type="dcterms:W3CDTF">2026-06-30T09:04:00Z</dcterms:modified>
</cp:coreProperties>
</file>